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l'urbanisme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Boury, Paul/ </w:t>
            </w:r>
          </w:p>
        </w:tc>
      </w:tr>
      <w:tr>
        <w:trPr>
          <w:trHeight w:val="567"/>
        </w:trPr>
        <w:tc>
          <w:tcPr>
            <w:tcW w:type="dxa" w:w="3000"/>
          </w:tcPr>
          <w:p>
            <w:r>
              <w:t>Adresse bib.</w:t>
            </w:r>
          </w:p>
        </w:tc>
        <w:tc>
          <w:tcPr>
            <w:tcW w:type="dxa" w:w="7000"/>
          </w:tcPr>
          <w:p>
            <w:r>
              <w:t xml:space="preserve">Éditions du "Moniteur"/ </w:t>
            </w:r>
          </w:p>
        </w:tc>
      </w:tr>
      <w:tr>
        <w:trPr>
          <w:trHeight w:val="567"/>
        </w:trPr>
        <w:tc>
          <w:tcPr>
            <w:tcW w:type="dxa" w:w="3000"/>
          </w:tcPr>
          <w:p>
            <w:r>
              <w:t>Nombre de Pages</w:t>
            </w:r>
          </w:p>
        </w:tc>
        <w:tc>
          <w:tcPr>
            <w:tcW w:type="dxa" w:w="7000"/>
          </w:tcPr>
          <w:p>
            <w:r>
              <w:t>152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Vie locale(N°:None)</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planification d'urbanisme/ </w:t>
            </w:r>
          </w:p>
        </w:tc>
      </w:tr>
    </w:tbl>
    <w:p>
      <w:pPr>
        <w:pStyle w:val="Heading3"/>
      </w:pPr>
      <w:r>
        <w:t>Résumé :</w:t>
      </w:r>
    </w:p>
    <w:p>
      <w:r>
        <w:t>PREND SME</w:t>
        <w:br/>
        <w:br/>
        <w:t>12</w:t>
        <w:br/>
        <w:br/>
        <w:t>23 13</w:t>
        <w:br/>
        <w:br/>
        <w:t>A</w:t>
        <w:br/>
        <w:br/>
        <w:t>D</w:t>
        <w:br/>
        <w:br/>
        <w:t>12</w:t>
        <w:br/>
        <w:br/>
        <w:t>L.13</w:t>
        <w:br/>
        <w:br/>
        <w:t>20</w:t>
        <w:br/>
        <w:br/>
        <w:t>J13</w:t>
        <w:br/>
        <w:br/>
        <w:t>21</w:t>
        <w:br/>
        <w:br/>
        <w:t>V 1</w:t>
        <w:br/>
        <w:br/>
        <w:t>1 15</w:t>
        <w:br/>
        <w:br/>
        <w:t>M 12</w:t>
        <w:br/>
        <w:br/>
        <w:t>1 14</w:t>
        <w:br/>
        <w:br/>
        <w:t>22</w:t>
        <w:br/>
        <w:br/>
        <w:t>23</w:t>
        <w:br/>
        <w:br/>
        <w:t>24</w:t>
        <w:br/>
        <w:br/>
        <w:t>D 1</w:t>
        <w:br/>
        <w:br/>
        <w:t>17</w:t>
        <w:br/>
        <w:br/>
        <w:t>S 1.</w:t>
        <w:br/>
        <w:br/>
        <w:t>16</w:t>
        <w:br/>
        <w:br/>
        <w:t>L1</w:t>
        <w:br/>
        <w:br/>
        <w:t>25</w:t>
        <w:br/>
        <w:br/>
        <w:t>26</w:t>
        <w:br/>
        <w:br/>
        <w:t>M 1</w:t>
        <w:br/>
        <w:br/>
        <w:t>27</w:t>
        <w:br/>
        <w:br/>
        <w:t>M1</w:t>
        <w:br/>
        <w:br/>
        <w:t>20</w:t>
        <w:br/>
        <w:br/>
        <w:t>18</w:t>
        <w:br/>
        <w:br/>
        <w:t>28</w:t>
        <w:br/>
        <w:br/>
        <w:t>J2</w:t>
        <w:br/>
        <w:br/>
        <w:t>19</w:t>
        <w:br/>
        <w:br/>
        <w:t>29</w:t>
        <w:br/>
        <w:br/>
        <w:t>30</w:t>
        <w:br/>
        <w:br/>
        <w:t>S2</w:t>
        <w:br/>
        <w:br/>
        <w:t>V2</w:t>
        <w:br/>
        <w:br/>
        <w:t>22</w:t>
        <w:br/>
        <w:br/>
        <w:t>21</w:t>
        <w:br/>
        <w:br/>
        <w:t>01</w:t>
        <w:br/>
        <w:br/>
        <w:t>جمادى الأولى</w:t>
        <w:br/>
        <w:br/>
        <w:t>02</w:t>
        <w:br/>
        <w:br/>
        <w:t>L2</w:t>
        <w:br/>
        <w:br/>
        <w:t>23</w:t>
        <w:br/>
        <w:br/>
        <w:t>D2</w:t>
        <w:br/>
        <w:br/>
        <w:t>24</w:t>
        <w:br/>
        <w:br/>
        <w:t>03</w:t>
        <w:br/>
        <w:br/>
        <w:t>M 2</w:t>
        <w:br/>
        <w:br/>
        <w:t>25</w:t>
        <w:br/>
        <w:br/>
        <w:t>04</w:t>
        <w:br/>
        <w:br/>
        <w:t>M 2</w:t>
        <w:br/>
        <w:br/>
        <w:t>26</w:t>
        <w:br/>
        <w:br/>
        <w:t>27</w:t>
        <w:br/>
        <w:br/>
        <w:t>05</w:t>
        <w:br/>
        <w:br/>
        <w:t>va</w:t>
        <w:br/>
        <w:br/>
        <w:t>29</w:t>
        <w:br/>
        <w:br/>
        <w:t>28</w:t>
        <w:br/>
        <w:br/>
        <w:t>06</w:t>
        <w:br/>
        <w:br/>
        <w:t>07</w:t>
        <w:br/>
        <w:br/>
        <w:t>S</w:t>
        <w:br/>
        <w:br/>
        <w:t>08</w:t>
        <w:br/>
        <w:br/>
        <w:t>09</w:t>
        <w:br/>
        <w:br/>
        <w:t>D3</w:t>
        <w:br/>
        <w:br/>
        <w:t>L'URBANISME</w:t>
        <w:br/>
        <w:br/>
        <w:t>Avec le livre de Paul Boury, il n'est pas nécessaire de sortir de l'E.N.A. ou de Polytechnique pour comprendre l'urbanisme. Car pour la première fois, un praticien et</w:t>
        <w:br/>
        <w:br/>
        <w:t>non un théoricien explique dans un langage clair comment un responsable local peut organiser l'espace dans sa commune. Sans doute la réglementation de l'urbanisme est-elle apparemment complexe mais ce terme un peu</w:t>
        <w:br/>
        <w:br/>
        <w:t>pompeux recouvre au fond une réalité très simple. L'urbanisme c'est répondre aux interrogations concrétes que se posent les responsables locaux, élus ou non, sur l'avenir de leur collectivité, qu'elle soit à la campagne ou quartier d'une grande ville. Doit-on permettre ici la construction d'un ensemble de maisons individuelles, transformer là une rue passante en voie piétonnière, là encore empêcher que soit détruit un site historique? Comment agir, comment financer, comment décider?</w:t>
        <w:br/>
        <w:br/>
        <w:t>L'urbanisme ce n'est rien d'autre et il était temps de le démystifier. Après "Comprendre votre commune"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