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aux usées dans les agglomérations urbaines ou ruraless urbaines et rurales. T1, la collec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rée, Henri/ Gomella, Cyr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gouts/ eaux usées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référence technique fondamentale pour comprendre la gestion des eaux usées dans les villes et zones rurales, en se focalisant sur la collecte : c’est-à-dire l’ensemble des systèmes et des procédés permettant de capturer, transporter et acheminer les eaux usées produites par les populations vers des ouvrages de traitement ou de rejet contrôl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