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de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Une Réunion d'ingénieurs/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de construction/ pierre naturelle/ Pathologie des matériaux/ Liants (ciment, chaux, plâtre)/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référence pédagogique et technique, offrant une vision globale des matériaux de construction, de leurs propriétés à leur application pratique sur chantier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