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constructions à l'usage de l'ingénieur. T1, généralités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Tourancheau, A. L./ Bru,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statique graphique/ Terminologie technique/ conception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l’introduction aux principes fondamentaux de la construction technique appliquée à l’ingénieur, en particulier dans le domaine mécanique et structurel. Il est conçu comme un manuel pédagogique pour les ingénieurs, techniciens et étudiants, avec illustrations, exemples et bases de calcul.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