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Automatisation des machines-outils techniques simples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Fort, Pierre-Jean/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oléo-pneumatique/ efficacité/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fort aborde les principes fondamentaux de l’automatisation des machines-outils à travers l’utilisation de systèmes de commande oléo-pneumatique.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