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dynamique des sols. T1, principes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Bouafia,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des sols/ résonance/ ondes de compression (ondes P)/ ondes de cisaillement (ondes S)/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constitue une introduction fondamentale à la dynamique des sols, discipline qui étudie le comportement des sols soumis à des actions variables dans le temps (séismes, vibrations, charges dynamiques). Il est destiné aux étudiants en génie civil, ingénieurs et chercheurs en géotechnique et génie parasismique.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