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Calculez vos engrenages, la longévité ISO et les cotes de vos engrenages sans ordinateur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Barreau, Michel/ </w:t>
            </w:r>
          </w:p>
        </w:tc>
      </w:tr>
      <w:tr>
        <w:trPr>
          <w:trHeight w:val="567"/>
        </w:trPr>
        <w:tc>
          <w:tcPr>
            <w:tcW w:type="dxa" w:w="3000"/>
          </w:tcPr>
          <w:p>
            <w:r>
              <w:t>Adresse bib.</w:t>
            </w:r>
          </w:p>
        </w:tc>
        <w:tc>
          <w:tcPr>
            <w:tcW w:type="dxa" w:w="7000"/>
          </w:tcPr>
          <w:p>
            <w:r>
              <w:t xml:space="preserve">Technique et Documentation/ </w:t>
            </w:r>
          </w:p>
        </w:tc>
      </w:tr>
      <w:tr>
        <w:trPr>
          <w:trHeight w:val="567"/>
        </w:trPr>
        <w:tc>
          <w:tcPr>
            <w:tcW w:type="dxa" w:w="3000"/>
          </w:tcPr>
          <w:p>
            <w:r>
              <w:t>Nombre de Pages</w:t>
            </w:r>
          </w:p>
        </w:tc>
        <w:tc>
          <w:tcPr>
            <w:tcW w:type="dxa" w:w="7000"/>
          </w:tcPr>
          <w:p>
            <w:r>
              <w:t>2852061368</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131-133</w:t>
            </w:r>
          </w:p>
        </w:tc>
      </w:tr>
      <w:tr>
        <w:trPr>
          <w:trHeight w:val="567"/>
        </w:trPr>
        <w:tc>
          <w:tcPr>
            <w:tcW w:type="dxa" w:w="3000"/>
          </w:tcPr>
          <w:p>
            <w:r>
              <w:t>Numéro d'Identification</w:t>
            </w:r>
          </w:p>
        </w:tc>
        <w:tc>
          <w:tcPr>
            <w:tcW w:type="dxa" w:w="7000"/>
          </w:tcPr>
          <w:p>
            <w:r>
              <w:t>2852061368</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effort radial/ durée de vie/ Calcul mécanique/ </w:t>
            </w:r>
          </w:p>
        </w:tc>
      </w:tr>
    </w:tbl>
    <w:p>
      <w:pPr>
        <w:pStyle w:val="Heading3"/>
      </w:pPr>
      <w:r>
        <w:t>Résumé :</w:t>
      </w:r>
    </w:p>
    <w:p>
      <w:r>
        <w:t>L’ouvrage Calculez vos engrenages est un guide pratique destiné aux techniciens, étudiants en mécanique, dessinateurs et concepteurs industriels. Il a pour objectif principal de permettre le calcul simple, fiable et méthodique des engrenages, sans recourir à des développements théoriques complexes.</w:t>
        <w:br/>
        <w:br/>
        <w:br/>
        <w:br/>
        <w:t>Le livre commence par rappeler les principes fondamentaux des engrenages, leur rôle dans la transmission du mouvement et de la puissance, ainsi que le vocabulaire normalisé indispensable à toute étude mécanique. Il met l’accent sur la compréhension des paramètres géométriques essentiels tels que le module, le pas, l’angle de pression, le nombre de dents et l’entraxe.Le livre aborde également les notions de résistance des dents, en introduisant les contraintes de flexion et de contact, ainsi que les principes de base assurant la durabilité et la fiabilité des engrenages en service. Une attention particulière est portée à la correction de denture, utilisée pour améliorer l’engrènement, éviter l’interférence et adapter l’entraxe.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