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des sols appliquée problèmes résolus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Bouafia, Ali/ </w:t>
            </w:r>
          </w:p>
        </w:tc>
      </w:tr>
      <w:tr>
        <w:trPr>
          <w:trHeight w:val="567"/>
        </w:trPr>
        <w:tc>
          <w:tcPr>
            <w:tcW w:type="dxa" w:w="3000"/>
          </w:tcPr>
          <w:p>
            <w:r>
              <w:t>Edition</w:t>
            </w:r>
          </w:p>
        </w:tc>
        <w:tc>
          <w:tcPr>
            <w:tcW w:type="dxa" w:w="7000"/>
          </w:tcPr>
          <w:p>
            <w:r>
              <w:t>2é éd. revue corrigée et augmentée</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164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27 cm</w:t>
            </w:r>
          </w:p>
        </w:tc>
      </w:tr>
      <w:tr>
        <w:trPr>
          <w:trHeight w:val="567"/>
        </w:trPr>
        <w:tc>
          <w:tcPr>
            <w:tcW w:type="dxa" w:w="3000"/>
          </w:tcPr>
          <w:p>
            <w:r>
              <w:t>Numéro d'Identification</w:t>
            </w:r>
          </w:p>
        </w:tc>
        <w:tc>
          <w:tcPr>
            <w:tcW w:type="dxa" w:w="7000"/>
          </w:tcPr>
          <w:p>
            <w:r>
              <w:t>9789961004647</w:t>
            </w:r>
          </w:p>
        </w:tc>
      </w:tr>
      <w:tr>
        <w:trPr>
          <w:trHeight w:val="567"/>
        </w:trPr>
        <w:tc>
          <w:tcPr>
            <w:tcW w:type="dxa" w:w="3000"/>
          </w:tcPr>
          <w:p>
            <w:r>
              <w:t>Thème</w:t>
            </w:r>
          </w:p>
        </w:tc>
        <w:tc>
          <w:tcPr>
            <w:tcW w:type="dxa" w:w="7000"/>
          </w:tcPr>
          <w:p>
            <w:r>
              <w:t>Geotechnique</w:t>
            </w:r>
          </w:p>
        </w:tc>
      </w:tr>
      <w:tr>
        <w:trPr>
          <w:trHeight w:val="567"/>
        </w:trPr>
        <w:tc>
          <w:tcPr>
            <w:tcW w:type="dxa" w:w="3000"/>
          </w:tcPr>
          <w:p>
            <w:r>
              <w:t>Classification(s)</w:t>
            </w:r>
          </w:p>
        </w:tc>
        <w:tc>
          <w:tcPr>
            <w:tcW w:type="dxa" w:w="7000"/>
          </w:tcPr>
          <w:p>
            <w:r>
              <w:t xml:space="preserve">Géotechnique/ </w:t>
            </w:r>
          </w:p>
        </w:tc>
      </w:tr>
      <w:tr>
        <w:trPr>
          <w:trHeight w:val="567"/>
        </w:trPr>
        <w:tc>
          <w:tcPr>
            <w:tcW w:type="dxa" w:w="3000"/>
          </w:tcPr>
          <w:p>
            <w:r>
              <w:t>Sujet(s)</w:t>
            </w:r>
          </w:p>
        </w:tc>
        <w:tc>
          <w:tcPr>
            <w:tcW w:type="dxa" w:w="7000"/>
          </w:tcPr>
          <w:p>
            <w:r>
              <w:t xml:space="preserve">Teneur en eau/ Loi de Darcy/ Contraintes effectives (Terzaghi)/ </w:t>
            </w:r>
          </w:p>
        </w:tc>
      </w:tr>
    </w:tbl>
    <w:p>
      <w:pPr>
        <w:pStyle w:val="Heading3"/>
      </w:pPr>
      <w:r>
        <w:t>Résumé :</w:t>
      </w:r>
    </w:p>
    <w:p>
      <w:r>
        <w:t>Le présent ouvrage a pour objectifs de présenter les applications des principes de la mécanique des so ls aux projets de construction. Loin d'être un traité académique ou un formulaire condensé, ce livre se veut d'exposer, à l'aide des problèmes résolus, les méthodes couramment utilisées par les ingénieurs pour l' analyse du comportement du sol. De par cet objectif fixé, ce livre est desti né aussi bien aux étud iants universitaires en formation d' ingénieur, qu 'aux ingéni eurs dés irant sïniti er ou revoir les bases de la mécanique des sol s. Les problèmes présentés ont été sé lectionnés par souci porté au côté pratique. Plusieurs d'entre eux traitent d'un cas réel issu d'un projet de fondations. Quelques développements des aspects théoriques sont présentés sous forme de problèmes, en fin de chaque chapitre, afin de mettre en év idence la signifi cation phys ique de certains paramètres de comportement du so l. Chaque chapitre commence par un bref rappel des notions nécessa ires à la résolution des problèmes. Ce rappel n'a pas la prétention de couvrir les connaissances fourn ies par un cours de mécanique des sols à l' université. Malgré l'effort fo urni, tant de fond que de forme pour mettre au point ce livre, la première édition ne prétend pas être parfaite. Les lectures critiques seront les bienvenues pour des futures améli orat ions de ce livre. L'auteur estime qu 'un tel ouvrage sera une contri bution modeste à l' introduction aux futurs ingén ieurs d'une discipl ine aussi importante qu' est la mécanique des so ls appl iquée à la construction.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