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Electricien-ajusteur de mines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Mikhéev, Y./ Faïbissovitch, I/ Krivochéine, I/ </w:t>
            </w:r>
          </w:p>
        </w:tc>
      </w:tr>
      <w:tr>
        <w:trPr>
          <w:trHeight w:val="567"/>
        </w:trPr>
        <w:tc>
          <w:tcPr>
            <w:tcW w:type="dxa" w:w="3000"/>
          </w:tcPr>
          <w:p>
            <w:r>
              <w:t>Adresse bib.</w:t>
            </w:r>
          </w:p>
        </w:tc>
        <w:tc>
          <w:tcPr>
            <w:tcW w:type="dxa" w:w="7000"/>
          </w:tcPr>
          <w:p>
            <w:r>
              <w:t xml:space="preserve">Éditions de la Paix/ </w:t>
            </w:r>
          </w:p>
        </w:tc>
      </w:tr>
      <w:tr>
        <w:trPr>
          <w:trHeight w:val="567"/>
        </w:trPr>
        <w:tc>
          <w:tcPr>
            <w:tcW w:type="dxa" w:w="3000"/>
          </w:tcPr>
          <w:p>
            <w:r>
              <w:t>Nombre de Pages</w:t>
            </w:r>
          </w:p>
        </w:tc>
        <w:tc>
          <w:tcPr>
            <w:tcW w:type="dxa" w:w="7000"/>
          </w:tcPr>
          <w:p>
            <w:r>
              <w:t>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Mieux connaitre(N°:None)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electricien-ajusteur de mines/ électricité appliquée/ </w:t>
            </w:r>
          </w:p>
        </w:tc>
      </w:tr>
    </w:tbl>
    <w:p>
      <w:pPr>
        <w:pStyle w:val="Heading3"/>
      </w:pPr>
      <w:r>
        <w:t>Résumé :</w:t>
      </w:r>
    </w:p>
    <w:p>
      <w:r>
        <w:t>Ce livre Electricien-ajusteur de mines de Y. Mikhéev (1965) est un manuel technique complet destiné à former les électriciens travaillant dans les mines. Il combine théorie et pratique pour permettre aux techniciens de comprendre le fonctionnement des installations électriques minières, d’installer et d’entretenir des machines et réseaux électriques, et de diagnostiquer des pannes. L’ouvrage couvre les bases de l’électricité appliquée, les propriétés des métaux et isolants, l’utilisation et l’entretien des appareils de mesure, ainsi que le fonctionnement des engins électriques souterrains et des systèmes automatisés. Il traite également de la distribution de l’énergie, des moteurs antidéflagrants, de l’éclairage des galeries, de la mise à la terre, des télécommunications et de la sécurité en milieu minier. Ce manuel vise à fournir aux techniciens les connaissances nécessaires pour travailler efficacement et en toute sécurité dans un environnement dangereux, en respectant les normes de prévention et de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