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fondamentaux de la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Ciattoni, Annette/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Numéro d'Identification</w:t>
            </w:r>
          </w:p>
        </w:tc>
        <w:tc>
          <w:tcPr>
            <w:tcW w:type="dxa" w:w="7000"/>
          </w:tcPr>
          <w:p>
            <w:r>
              <w:t>2200262647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mondialisation/ aménagement urbain/ </w:t>
            </w:r>
          </w:p>
        </w:tc>
      </w:tr>
    </w:tbl>
    <w:p>
      <w:pPr>
        <w:pStyle w:val="Heading3"/>
      </w:pPr>
      <w:r>
        <w:t>Résumé :</w:t>
      </w:r>
    </w:p>
    <w:p>
      <w:r>
        <w:t>Les étudiants, les enseignants et les candidats aux concours de recrutement des professeurs, désireux de comprendre les fondements de la géographie ou d'actualiser leurs connaissances trouveront dans cet ouvrage, des définitions et des analyses sur les thèmes majeurs constituant les bases de la réflexion géographique. L'approche spatiale, la population et le peuplement, les milieux et l'environnement, le territoire, l'État, la nation, l'aménagement, la ville, la mondialisation et les activités économiques sont successivement envisagés et éclairés par des exemples. La présentation des divers outils du géographe complète l'ensemble. Les documents commentés fournissent des pistes de réflexion pour comprendre les grands mécanismes. Le lexique apporte une mise au point claire et précise sur le sens des mots. Au-delà de l'analyse par grands thèmes, l'ouvrage met en évidence des transversalités qui fondent l'approche géographique.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