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Sécurité et l'hygiène du travail dans l'industrie des substances explosives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Amiable, René/ Fontaine, Pierre/ Quinchon, Jean/ </w:t>
            </w:r>
          </w:p>
        </w:tc>
      </w:tr>
      <w:tr>
        <w:trPr>
          <w:trHeight w:val="567"/>
        </w:trPr>
        <w:tc>
          <w:tcPr>
            <w:tcW w:type="dxa" w:w="3000"/>
          </w:tcPr>
          <w:p>
            <w:r>
              <w:t>Adresse bib.</w:t>
            </w:r>
          </w:p>
        </w:tc>
        <w:tc>
          <w:tcPr>
            <w:tcW w:type="dxa" w:w="7000"/>
          </w:tcPr>
          <w:p>
            <w:r>
              <w:t xml:space="preserve">Technique Et Documentation- Lavoisier/ </w:t>
            </w:r>
          </w:p>
        </w:tc>
      </w:tr>
      <w:tr>
        <w:trPr>
          <w:trHeight w:val="567"/>
        </w:trPr>
        <w:tc>
          <w:tcPr>
            <w:tcW w:type="dxa" w:w="3000"/>
          </w:tcPr>
          <w:p>
            <w:r>
              <w:t>Nombre de Pages</w:t>
            </w:r>
          </w:p>
        </w:tc>
        <w:tc>
          <w:tcPr>
            <w:tcW w:type="dxa" w:w="7000"/>
          </w:tcPr>
          <w:p>
            <w:r>
              <w:t>XIII-196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2852060604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explosifs/ Industrie et commerce/ aspect sanitaire/ </w:t>
            </w:r>
          </w:p>
        </w:tc>
      </w:tr>
    </w:tbl>
    <w:p>
      <w:pPr>
        <w:pStyle w:val="Heading3"/>
      </w:pPr>
      <w:r>
        <w:t>Résumé :</w:t>
      </w:r>
    </w:p>
    <w:p>
      <w:r>
        <w:t>La Sécurité et l’hygiène du travail dans l’industrie des substances explosives de Jean Quinchon est un ouvrage de référence qui traite de la prévention des risques majeurs liés à la fabrication et à la manipulation des explosifs. Il présente les dangers spécifiques de l’industrie pyrotechnique, les méthodes d’analyse et de maîtrise des risques, les mesures techniques et organisationnelles de sécurité, ainsi que les règles d’hygiène et le cadre réglementaire visant à protéger les travailleurs et les installations.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