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Matériaux et contacts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Zambelli, Gérald/ Vincent, Léo/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XIV-337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2880743389</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Matériaux de l'ingénieur/ </w:t>
            </w:r>
          </w:p>
        </w:tc>
      </w:tr>
      <w:tr>
        <w:trPr>
          <w:trHeight w:val="567"/>
        </w:trPr>
        <w:tc>
          <w:tcPr>
            <w:tcW w:type="dxa" w:w="3000"/>
          </w:tcPr>
          <w:p>
            <w:r>
              <w:t>Sujet(s)</w:t>
            </w:r>
          </w:p>
        </w:tc>
        <w:tc>
          <w:tcPr>
            <w:tcW w:type="dxa" w:w="7000"/>
          </w:tcPr>
          <w:p>
            <w:r>
              <w:t xml:space="preserve">tribologie/ frottement/ </w:t>
            </w:r>
          </w:p>
        </w:tc>
      </w:tr>
    </w:tbl>
    <w:p>
      <w:pPr>
        <w:pStyle w:val="Heading3"/>
      </w:pPr>
      <w:r>
        <w:t>Résumé :</w:t>
      </w:r>
    </w:p>
    <w:p>
      <w:r>
        <w:t>La tribologie est une science pluridisciplinaire en grande partie empirique, qui n'a pratiquement jamais été présentée en français. L'objectif des auteurs est de combler cette lacune en proposant un livre de synthèse entre les lois générales et l'application confrontée à l'hyperchoix des matériaux possibles.</w:t>
        <w:br/>
        <w:br/>
        <w:br/>
        <w:br/>
        <w:t>Le problème des matériaux en contact s'avère de plus en plus important pour la durée de vie des équipements, la pollution et le coût en énergie perdue. Cet ouvrage fait le point sur la tribologie, science du frottement et de l'usure en relation avec les matériaux. Il réunit les approches de différents auteurs provenant de diverses écoles européennes et permet d'orienter le choix des matériaux pour des applications spécifiques en signalant les limites de ce choix.</w:t>
        <w:br/>
        <w:br/>
        <w:br/>
        <w:br/>
        <w:t>Concernant spécialement les domaines de la recherche appliquée, car il permet un meilleur choix de systèmes et combinaisons de matériaux en vue de l'amélioration des systèmes soumis à des contraintes d'usure et de frottement, l'ouvrage s'adresse autant aux étudiants ingénieurs et techniciens qu'aux ingénieurs de la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