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Hydraulique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Lencastre, Armando/ </w:t>
            </w:r>
          </w:p>
        </w:tc>
      </w:tr>
      <w:tr>
        <w:trPr>
          <w:trHeight w:val="567"/>
        </w:trPr>
        <w:tc>
          <w:tcPr>
            <w:tcW w:type="dxa" w:w="3000"/>
          </w:tcPr>
          <w:p>
            <w:r>
              <w:t>Edition</w:t>
            </w:r>
          </w:p>
        </w:tc>
        <w:tc>
          <w:tcPr>
            <w:tcW w:type="dxa" w:w="7000"/>
          </w:tcPr>
          <w:p>
            <w:r>
              <w:t>Éd. rev. et augm.</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633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2212018940</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hydraulique/ </w:t>
            </w:r>
          </w:p>
        </w:tc>
      </w:tr>
    </w:tbl>
    <w:p>
      <w:pPr>
        <w:pStyle w:val="Heading3"/>
      </w:pPr>
      <w:r>
        <w:t>Résumé :</w:t>
      </w:r>
    </w:p>
    <w:p>
      <w:r>
        <w:t>Cet ouvrage sans équivalent, déjà publié en plusieurs langues, traite des principes fondamentaux de la théorie de l'hydraulique moderne. Ses dix chapitres s'articulent sur des rappels théoriques précis illustrés de schémas et agrémentés d'exemples d'applications.</w:t>
        <w:br/>
        <w:br/>
        <w:br/>
        <w:br/>
        <w:t>Ce manuel, qui comporte plus de 200 pages de tables et abaques, est la référence indispensable à tous ceux qui s'intéressent à l'hydraulique.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