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Géophysique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Dubois, Jacques/ Diament, Michel/ </w:t>
            </w:r>
          </w:p>
        </w:tc>
      </w:tr>
      <w:tr>
        <w:trPr>
          <w:trHeight w:val="567"/>
        </w:trPr>
        <w:tc>
          <w:tcPr>
            <w:tcW w:type="dxa" w:w="3000"/>
          </w:tcPr>
          <w:p>
            <w:r>
              <w:t>Edition</w:t>
            </w:r>
          </w:p>
        </w:tc>
        <w:tc>
          <w:tcPr>
            <w:tcW w:type="dxa" w:w="7000"/>
          </w:tcPr>
          <w:p>
            <w:r>
              <w:t>5e éd.</w:t>
            </w:r>
          </w:p>
        </w:tc>
      </w:tr>
      <w:tr>
        <w:trPr>
          <w:trHeight w:val="567"/>
        </w:trPr>
        <w:tc>
          <w:tcPr>
            <w:tcW w:type="dxa" w:w="3000"/>
          </w:tcPr>
          <w:p>
            <w:r>
              <w:t>Adresse bib.</w:t>
            </w:r>
          </w:p>
        </w:tc>
        <w:tc>
          <w:tcPr>
            <w:tcW w:type="dxa" w:w="7000"/>
          </w:tcPr>
          <w:p>
            <w:r>
              <w:t xml:space="preserve">Dubois, Jacques/ </w:t>
            </w:r>
          </w:p>
        </w:tc>
      </w:tr>
      <w:tr>
        <w:trPr>
          <w:trHeight w:val="567"/>
        </w:trPr>
        <w:tc>
          <w:tcPr>
            <w:tcW w:type="dxa" w:w="3000"/>
          </w:tcPr>
          <w:p>
            <w:r>
              <w:t>Nombre de Pages</w:t>
            </w:r>
          </w:p>
        </w:tc>
        <w:tc>
          <w:tcPr>
            <w:tcW w:type="dxa" w:w="7000"/>
          </w:tcPr>
          <w:p>
            <w:r>
              <w:t>263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24 cm</w:t>
            </w:r>
          </w:p>
        </w:tc>
      </w:tr>
      <w:tr>
        <w:trPr>
          <w:trHeight w:val="567"/>
        </w:trPr>
        <w:tc>
          <w:tcPr>
            <w:tcW w:type="dxa" w:w="3000"/>
          </w:tcPr>
          <w:p>
            <w:r>
              <w:t>Numéro d'Identification</w:t>
            </w:r>
          </w:p>
        </w:tc>
        <w:tc>
          <w:tcPr>
            <w:tcW w:type="dxa" w:w="7000"/>
          </w:tcPr>
          <w:p>
            <w:r>
              <w:t>9782100752935</w:t>
            </w:r>
          </w:p>
        </w:tc>
      </w:tr>
      <w:tr>
        <w:trPr>
          <w:trHeight w:val="567"/>
        </w:trPr>
        <w:tc>
          <w:tcPr>
            <w:tcW w:type="dxa" w:w="3000"/>
          </w:tcPr>
          <w:p>
            <w:r>
              <w:t>Thème</w:t>
            </w:r>
          </w:p>
        </w:tc>
        <w:tc>
          <w:tcPr>
            <w:tcW w:type="dxa" w:w="7000"/>
          </w:tcPr>
          <w:p>
            <w:r>
              <w:t>Sciences de la terre et des autres mondes</w:t>
            </w:r>
          </w:p>
        </w:tc>
      </w:tr>
      <w:tr>
        <w:trPr>
          <w:trHeight w:val="567"/>
        </w:trPr>
        <w:tc>
          <w:tcPr>
            <w:tcW w:type="dxa" w:w="3000"/>
          </w:tcPr>
          <w:p>
            <w:r>
              <w:t>Classification(s)</w:t>
            </w:r>
          </w:p>
        </w:tc>
        <w:tc>
          <w:tcPr>
            <w:tcW w:type="dxa" w:w="7000"/>
          </w:tcPr>
          <w:p>
            <w:r>
              <w:t xml:space="preserve">Sciences de la terre et des autres mondes/ </w:t>
            </w:r>
          </w:p>
        </w:tc>
      </w:tr>
      <w:tr>
        <w:trPr>
          <w:trHeight w:val="567"/>
        </w:trPr>
        <w:tc>
          <w:tcPr>
            <w:tcW w:type="dxa" w:w="3000"/>
          </w:tcPr>
          <w:p>
            <w:r>
              <w:t>Sujet(s)</w:t>
            </w:r>
          </w:p>
        </w:tc>
        <w:tc>
          <w:tcPr>
            <w:tcW w:type="dxa" w:w="7000"/>
          </w:tcPr>
          <w:p>
            <w:r>
              <w:t xml:space="preserve">structure interne de la Terre/ magnétisme terrestre/ </w:t>
            </w:r>
          </w:p>
        </w:tc>
      </w:tr>
    </w:tbl>
    <w:p>
      <w:pPr>
        <w:pStyle w:val="Heading3"/>
      </w:pPr>
      <w:r>
        <w:t>Résumé :</w:t>
      </w:r>
    </w:p>
    <w:p>
      <w:r>
        <w:t>Cet ouvrage constitue une introduction complète et rigoureuse aux méthodes de la géophysique. Il explique comment l'application des principes de la physique permet de comprendre la structure et la dynamique de la Terre, de sa surface jusqu'à son noyau. Le livre combine des approches théoriques (équations fondamentales) et des applications pratiques (prospection, risques naturels). Il est particulièrement apprécié pour ses exercices corrigés qui permettent d'appliquer les concepts de sismologie, de gravimétrie ou de magnétisme à des cas réels.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