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de diagnostic des digues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Lino, Michel/ Mériaux, Patrice/ Royet, Paul/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2853625249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digue/ évaluation/ </w:t>
            </w:r>
          </w:p>
        </w:tc>
      </w:tr>
    </w:tbl>
    <w:p>
      <w:pPr>
        <w:pStyle w:val="Heading3"/>
      </w:pPr>
      <w:r>
        <w:t>Résumé :</w:t>
      </w:r>
    </w:p>
    <w:p>
      <w:r>
        <w:t>La méthodologie de diagnostic présentée dans ce livre est en grande partie transposable de la Loire moyenne à d'autres contextes ou sites où sont implantés des endiguements de protection contre les inondations. Après une description des levées, les auteurs proposent une analyse des études récentes, des mécanismes de dégradation et de rupture, des méthodes de diagnostic. Ils proposent enfin des fiches méthodologiques de reconnaissance des levées, la présentation d'un CCTP et d'un dossier-type de description. Ces références sont particulièrement destinées aux propriétaires, gestionnaires, bureaux d'études, maîtres-d'ouvrages, maîtres-d'œuvre, aménageurs, entreprises de TP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