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 Interaction, tectonique, érosion, sédimentation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Delcaillau, Bernard/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VIII-289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9782311002874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La géomorphologie est la discipline qui a pour objet la description et l'explication des formes de reliefs continentaux. Discipline explicative et génétique des Sciences de la Terre, elle étudie l'action combinée des forçages (climat et tectonique) et des processus externes (processus d'érosion et de dépôt). Synthèse nouvelle de la géomorphologie faisant le point sur une vision dynamique des reliefs continentaux, on étudie notamment dans ce manuel les ordres de grandeurs des temps caractéristiques de réponse (temps de réaction, temps de réponse, temps de relaxation) en fonction des sollicitations et des objets morphologiques dépendants de leurs échelles spatio-temporelles.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