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Voiles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Courbon,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voile mince/ mur porteur/ </w:t>
            </w:r>
          </w:p>
        </w:tc>
      </w:tr>
    </w:tbl>
    <w:p>
      <w:pPr>
        <w:pStyle w:val="Heading3"/>
      </w:pPr>
      <w:r>
        <w:t>Résumé :</w:t>
      </w:r>
    </w:p>
    <w:p>
      <w:r>
        <w:t>Le livre voiles minces de jean courbon est un ouvrage de référence en génie civil consacré à l’étude, la conception et la construction des voiles minces en béton armé ou en maçonnerie. il combine une approche théorique, analytique et pratique, et s’adresse aux ingénieurs, architectes, étudiants en structures et techniciens du bâtiment. l’ouvrage met l’accent sur la stabilité, la résistance et la durabilité des voiles minces, qui sont des éléments structuraux porteurs et auto-stables, utilisés dans les murs porteurs, cloisons, façades et ouvrages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