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géologie.T1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Aubouin, Jean/ Brousse, Robert/ Lehman, Jean-Pierre/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2040035885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w:t>
            </w:r>
          </w:p>
        </w:tc>
      </w:tr>
    </w:tbl>
    <w:p>
      <w:pPr>
        <w:pStyle w:val="Heading3"/>
      </w:pPr>
      <w:r>
        <w:t>Résumé :</w:t>
      </w:r>
    </w:p>
    <w:p>
      <w:r>
        <w:t>Le  Précis de géologie, Tome 1 : Pétrologie présente de manière synthétique l’étude des roches, leur origine, leur composition minéralogique et chimique, ainsi que les processus magmatiques, sédimentaires et métamorphiques qui contrôlent leur formation et leur évolution au sein de la croûte terrestre.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