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V12,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Aguet, Michel/ Morf, Jean-Jacques/ Neirynck, Jacques/ École polytechnique fédérale de Lausanne/ </w:t>
            </w:r>
          </w:p>
        </w:tc>
      </w:tr>
      <w:tr>
        <w:trPr>
          <w:trHeight w:val="567"/>
        </w:trPr>
        <w:tc>
          <w:tcPr>
            <w:tcW w:type="dxa" w:w="3000"/>
          </w:tcPr>
          <w:p>
            <w:r>
              <w:t>Edition</w:t>
            </w:r>
          </w:p>
        </w:tc>
        <w:tc>
          <w:tcPr>
            <w:tcW w:type="dxa" w:w="7000"/>
          </w:tcPr>
          <w:p>
            <w:r>
              <w:t>1ère édition</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335-339. Index</w:t>
            </w:r>
          </w:p>
        </w:tc>
      </w:tr>
      <w:tr>
        <w:trPr>
          <w:trHeight w:val="567"/>
        </w:trPr>
        <w:tc>
          <w:tcPr>
            <w:tcW w:type="dxa" w:w="3000"/>
          </w:tcPr>
          <w:p>
            <w:r>
              <w:t>Numéro d'Identification</w:t>
            </w:r>
          </w:p>
        </w:tc>
        <w:tc>
          <w:tcPr>
            <w:tcW w:type="dxa" w:w="7000"/>
          </w:tcPr>
          <w:p>
            <w:r>
              <w:t>2604000148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électric power/ </w:t>
            </w:r>
          </w:p>
        </w:tc>
      </w:tr>
    </w:tbl>
    <w:p>
      <w:pPr>
        <w:pStyle w:val="Heading3"/>
      </w:pPr>
      <w:r>
        <w:t>Résumé :</w:t>
      </w:r>
    </w:p>
    <w:p>
      <w:r>
        <w:t>Le Traité d’électricité – Volume 12 : Énergie électrique de Michel Aguet (1981) est un ouvrage de référence qui analyse l’électricité comme vecteur d’énergie dans les systèmes de puissance. Le livre expose les principes fondamentaux de la production, du transport et de la distribution de l’énergie électrique, en s’appuyant sur une modélisation rigoureuse des lignes, des réseaux et de leurs composants. Il traite des régimes de fonctionnement normal et perturbé, notamment les courts-circuits, les déséquilibres, les surtensions et leurs effets sur les installations. Une attention particulière est portée aux méthodes de calcul des réseaux, aux modèles de sources et de charges, ainsi qu’aux dispositifs de protection et de coordination des isolations. Destiné principalement aux ingénieurs et étudiants avancés, cet ouvrage vise à donner une compréhension approfondie du comportement des réseaux électriques et des phénomènes énergétiques qui les gouvernent.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