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pratique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Cailleux, André/ Chavan, André/ </w:t>
            </w:r>
          </w:p>
        </w:tc>
      </w:tr>
      <w:tr>
        <w:trPr>
          <w:trHeight w:val="567"/>
        </w:trPr>
        <w:tc>
          <w:tcPr>
            <w:tcW w:type="dxa" w:w="3000"/>
          </w:tcPr>
          <w:p>
            <w:r>
              <w:t>Edition</w:t>
            </w:r>
          </w:p>
        </w:tc>
        <w:tc>
          <w:tcPr>
            <w:tcW w:type="dxa" w:w="7000"/>
          </w:tcPr>
          <w:p>
            <w:r>
              <w:t>9e édition</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189-194</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échantillonnage/ terrain géologique/ </w:t>
            </w:r>
          </w:p>
        </w:tc>
      </w:tr>
    </w:tbl>
    <w:p>
      <w:pPr>
        <w:pStyle w:val="Heading3"/>
      </w:pPr>
      <w:r>
        <w:t>Résumé :</w:t>
      </w:r>
    </w:p>
    <w:p>
      <w:r>
        <w:t>Cet ouvrage est un livre classique de géologie écrit par André Cailleux et André Chavan, paru en plusieurs éditions (notamment une 5ème en 1957 et une 9ème vers 1984), qui propose une méthode simple et accessible pour identifier les roches sur le terrain grâce à leurs caractéristiques visibles (aspect, texture, minéraux) sans nécessiter de matériel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