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appliquées à l'electronique.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Ross,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griffon d'argile/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532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529-532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2920922041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 appliquée/ opération en binaire/ </w:t>
            </w:r>
          </w:p>
        </w:tc>
      </w:tr>
    </w:tbl>
    <w:p>
      <w:pPr>
        <w:pStyle w:val="Heading3"/>
      </w:pPr>
      <w:r>
        <w:t>Résumé :</w:t>
      </w:r>
    </w:p>
    <w:p>
      <w:r>
        <w:t>Mathématiques appliquées à l’électronique – Tome 1 présente les outils mathématiques fondamentaux indispensables à l’analyse et à la conception des circuits électroniques, en abordant l’algèbre, l’analyse, les équations différentielles et les fonctions usuelles à travers des applications concrètes en électronique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