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 applications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Brémont, Yves/ Delville, Gérard/ Agati,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2100032236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énergie potentielle/ </w:t>
            </w:r>
          </w:p>
        </w:tc>
      </w:tr>
    </w:tbl>
    <w:p>
      <w:pPr>
        <w:pStyle w:val="Heading3"/>
      </w:pPr>
      <w:r>
        <w:t>Résumé :</w:t>
      </w:r>
    </w:p>
    <w:p>
      <w:r>
        <w:t>Cet ouvrage de mécanique générale, destiné aux étudiants de l'enseignement technique supérieur et aux auditeurs de la formation continue, trouve son originalité dans le choix des applications qui concernent toutes des mécanismes industriels. Trois parties y sont développées : - cinématique, - statique, - dynamique du solide. Chaque chapitre comporte de très nombreux exercices corrigés pour se préparer efficacement aux examens et aux concours. Ce livre de mécanique générale est complété par un livre de mécanique appliquée (résistance des matériaux, hydraulique et thermodynamique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