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Programmes de calcul des structures en zone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Mvila, Ezzeddine 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996100454X</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zone sismique/ </w:t>
            </w:r>
          </w:p>
        </w:tc>
      </w:tr>
    </w:tbl>
    <w:p>
      <w:pPr>
        <w:pStyle w:val="Heading3"/>
      </w:pPr>
      <w:r>
        <w:t>Résumé :</w:t>
      </w:r>
    </w:p>
    <w:p>
      <w:r>
        <w:t>Cet ouvrage, qui aurait pu s'intituler aussi « Algorithmes et Formulaire de Calcul automatique des Structures en Zone Sismique », contient l'Analyse et la mise en oeuvre sur ordinateur des Programmes de Calcul des Structures en Zone sismique, ou non. Il est composé de 10 Monographies dont chacune traite d'un sujet particulier allant de l’Analyse des silos élancés à celle des Fondations sur sol élastique en passant par le calcul dynamique ou hydrodynamique. des structures, et aussi par celui des Portiques multi-étagés, Refends de grande hauteur, Murs de Soutènement, Assemblages par boulons HR. La dernière monographie est consacrée exclusivement à la comparaison des résultats affichés par les Programmes de l'auteur avec le SAP 90 et ETABS.</w:t>
        <w:br/>
        <w:br/>
        <w:t>Dans chaque cas l'auteur expose la méthode théorique, l'Algorithme qui sert de base à l'écriture du Programme informatique, le Programme lui-même et des calculs en comparant les résultats affichés par ses logiciels avec, soit ceux trouvés par certains auteurs connus dans le domaine du génie-sismique, du béton-armé et la résistance des matériaux qui ont traité ces mêmes exemples, soit avec ceux des logiciels célèbres.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