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le Cavalier bleu éd/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Idées reçues : sciences &amp; techniques(N°:208)</w:t>
            </w:r>
          </w:p>
        </w:tc>
      </w:tr>
      <w:tr>
        <w:trPr>
          <w:trHeight w:val="567"/>
        </w:trPr>
        <w:tc>
          <w:tcPr>
            <w:tcW w:type="dxa" w:w="3000"/>
          </w:tcPr>
          <w:p>
            <w:r>
              <w:t>Notes Générales</w:t>
            </w:r>
          </w:p>
        </w:tc>
        <w:tc>
          <w:tcPr>
            <w:tcW w:type="dxa" w:w="7000"/>
          </w:tcPr>
          <w:p>
            <w:r>
              <w:t>Bibliogr. p.p. 126-127</w:t>
            </w:r>
          </w:p>
        </w:tc>
      </w:tr>
      <w:tr>
        <w:trPr>
          <w:trHeight w:val="567"/>
        </w:trPr>
        <w:tc>
          <w:tcPr>
            <w:tcW w:type="dxa" w:w="3000"/>
          </w:tcPr>
          <w:p>
            <w:r>
              <w:t>Numéro d'Identification</w:t>
            </w:r>
          </w:p>
        </w:tc>
        <w:tc>
          <w:tcPr>
            <w:tcW w:type="dxa" w:w="7000"/>
          </w:tcPr>
          <w:p>
            <w:r>
              <w:t>9782846703031</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energies renouvelables/ </w:t>
            </w:r>
          </w:p>
        </w:tc>
      </w:tr>
    </w:tbl>
    <w:p>
      <w:pPr>
        <w:pStyle w:val="Heading3"/>
      </w:pPr>
      <w:r>
        <w:t>Résumé :</w:t>
      </w:r>
    </w:p>
    <w:p>
      <w:r>
        <w:t>"Les énergies renouvelables ne peuvent rien contre le changement climatique" "Les énergies renouvelables, c'est le retour à la bougie" "Les éoliennes sont bruyantes et défigurent le paysage" "Les agrocarburants vont causer des famines" "Les énergies renouvelables sont aléatoires"...</w:t>
        <w:br/>
        <w:br/>
        <w:br/>
        <w:br/>
        <w:t>Issues de la tradition ou de l'air du temps, mêlant souvent vrai et faux, les idées reçues sont dans toutes les têtes. L'auteur les prend pour point de départ et apporte ici un éclairage distancié et approfondi sur ce que l'on sait ou croit savoir.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