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comparée des Mammifères domestiques.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Barone, Robert/ Ecole nationale des services vétérinaires (Marcy-l'Etoile, Rhône)/ Laboratoire d'anatomie/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nationale vétérinaire/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636.089/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domestiques/ Médecine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Ce tome étudie l’anatomie comparée des appareils digestif et respiratoire chez les mammifères domestiques (bovins, ovins, caprins, équins, porcins, carnivores).</w:t>
        <w:br/>
        <w:br/>
        <w:br/>
        <w:br/>
        <w:t>Pour l’appareil digestif, il décrit en détail : bouche, dents, langue, pharynx, œsophage, estomac (simples et ruminants), intestins, glandes annexes (foie, pancréas) et rate. Chaque organe est analysé de manière comparative, en mettant en évidence les particularités spécifiques à chaque espèce.</w:t>
        <w:br/>
        <w:br/>
        <w:t>Pour l’appareil respiratoire, le tome présente : cavités nasales, larynx, trachée, bronches, poumons et cavité thoracique, toujours avec une approche comparative.</w:t>
        <w:br/>
        <w:br/>
        <w:br/>
        <w:br/>
        <w:t>Le livre combine anatomie macroscopique et observations fonctionnelles, avec des illustrations détaillées pour faciliter la compréhension et la comparaison entre espèces.</w:t>
        <w:br/>
        <w:br/>
        <w:br/>
        <w:br/>
        <w:t>Ce tome est destiné aux étudiants en médecine vétérinaire, aux techniciens agricoles et aux chercheurs en anatomie animale, fournissant un support complet pour l’étude et la pratique vétérinaire.</w:t>
        <w:br/>
        <w:br/>
        <w:t>Si tu veux, je peux te faire un résumé encore plus court, genre 5 lignes, pour fiche de révision rapide. Veux‑tu que je fasse ça 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