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logiques : manuel d'application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Novacescu, C/ Alili,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logique/ circuit logique à diode/ </w:t>
            </w:r>
          </w:p>
        </w:tc>
      </w:tr>
    </w:tbl>
    <w:p>
      <w:pPr>
        <w:pStyle w:val="Heading3"/>
      </w:pPr>
      <w:r>
        <w:t>Résumé :</w:t>
      </w:r>
    </w:p>
    <w:p>
      <w:r>
        <w:t>Le livre  Systèmes logiques : manuel d'application  présente de manière pratique les principes des systèmes logiques, en expliquant la conception, l'analyse et l’implémentation des circuits logiques numériques à travers des exemples et exercices appliqués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