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et physiologie humaines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Marieb, Elaine N./ Lachaîne , René/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De Boeck université/ Ed. du Renouveau pédagogique/ </w:t>
            </w:r>
          </w:p>
        </w:tc>
      </w:tr>
      <w:tr>
        <w:trPr>
          <w:trHeight w:val="567"/>
        </w:trPr>
        <w:tc>
          <w:tcPr>
            <w:tcW w:type="dxa" w:w="3000"/>
          </w:tcPr>
          <w:p>
            <w:r>
              <w:t>Nombre de Pages</w:t>
            </w:r>
          </w:p>
        </w:tc>
        <w:tc>
          <w:tcPr>
            <w:tcW w:type="dxa" w:w="7000"/>
          </w:tcPr>
          <w:p>
            <w:r>
              <w:t>1194 p.</w:t>
            </w:r>
          </w:p>
        </w:tc>
      </w:tr>
      <w:tr>
        <w:trPr>
          <w:trHeight w:val="567"/>
        </w:trPr>
        <w:tc>
          <w:tcPr>
            <w:tcW w:type="dxa" w:w="3000"/>
          </w:tcPr>
          <w:p>
            <w:r>
              <w:t>Illustration</w:t>
            </w:r>
          </w:p>
        </w:tc>
        <w:tc>
          <w:tcPr>
            <w:tcW w:type="dxa" w:w="7000"/>
          </w:tcPr>
          <w:p>
            <w:r>
              <w:t>ill. en coul. et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2761310535</w:t>
            </w:r>
          </w:p>
        </w:tc>
      </w:tr>
      <w:tr>
        <w:trPr>
          <w:trHeight w:val="567"/>
        </w:trPr>
        <w:tc>
          <w:tcPr>
            <w:tcW w:type="dxa" w:w="3000"/>
          </w:tcPr>
          <w:p>
            <w:r>
              <w:t>Thème</w:t>
            </w:r>
          </w:p>
        </w:tc>
        <w:tc>
          <w:tcPr>
            <w:tcW w:type="dxa" w:w="7000"/>
          </w:tcPr>
          <w:p>
            <w:r>
              <w:t>Anatomie, cytologie, histologie humaines (biologie des tissus humains, ouvrages généraux sur l'anatomie macroscopique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Anatomie humaine/ Physiologie humaine/ </w:t>
            </w:r>
          </w:p>
        </w:tc>
      </w:tr>
    </w:tbl>
    <w:p>
      <w:pPr>
        <w:pStyle w:val="Heading3"/>
      </w:pPr>
      <w:r>
        <w:t>Résumé :</w:t>
      </w:r>
    </w:p>
    <w:p>
      <w:r>
        <w:t>Les relations entre les systèmes : presque tous les mécanismes de régulation reposent sur l'interaction de plusieurs systèmes. L'homéostasie : c'est l'état d'équilibre que l'organisme normal cherche sans cesse à atteindre ou à conserver. La perte de cet état entraîne inévitablement un trouble, qu'il soit passager ou permanent. C'est pourquoi l'auteur présente les états pathologiques chaque fois qu'il est pertinent de le faire.</w:t>
        <w:br/>
        <w:br/>
        <w:br/>
        <w:br/>
        <w:t>La relation entre la structure et la fonction : les concepts fondamentaux sont minutieusement expliqués, ainsi que les liens nécessaires avec les caractéristiques morphologiques qui permettent ou facilitent l'accomplissement des diverses fonctions de l'organisme. De plus, l'ouvrage présente une approche du corps humain particulièrement pédagogique grâce à : des tableaux illustrés, une iconographie abondante, des planches anatomiques réalistes et précises ; des questions de réflexion et d'application ainsi qu'un résumé à la fin des chapitres ; un glossaire de près de mille définitions et une récapitulation des termes médicaux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