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Modern foundations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Kurian, Nainan P/ </w:t>
            </w:r>
          </w:p>
        </w:tc>
      </w:tr>
      <w:tr>
        <w:trPr>
          <w:trHeight w:val="567"/>
        </w:trPr>
        <w:tc>
          <w:tcPr>
            <w:tcW w:type="dxa" w:w="3000"/>
          </w:tcPr>
          <w:p>
            <w:r>
              <w:t>Adresse bib.</w:t>
            </w:r>
          </w:p>
        </w:tc>
        <w:tc>
          <w:tcPr>
            <w:tcW w:type="dxa" w:w="7000"/>
          </w:tcPr>
          <w:p>
            <w:r>
              <w:t xml:space="preserve">McGraw-Hill/ </w:t>
            </w:r>
          </w:p>
        </w:tc>
      </w:tr>
      <w:tr>
        <w:trPr>
          <w:trHeight w:val="567"/>
        </w:trPr>
        <w:tc>
          <w:tcPr>
            <w:tcW w:type="dxa" w:w="3000"/>
          </w:tcPr>
          <w:p>
            <w:r>
              <w:t>Nombre de Pages</w:t>
            </w:r>
          </w:p>
        </w:tc>
        <w:tc>
          <w:tcPr>
            <w:tcW w:type="dxa" w:w="7000"/>
          </w:tcPr>
          <w:p>
            <w:r>
              <w:t>463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453-463</w:t>
            </w:r>
          </w:p>
        </w:tc>
      </w:tr>
      <w:tr>
        <w:trPr>
          <w:trHeight w:val="567"/>
        </w:trPr>
        <w:tc>
          <w:tcPr>
            <w:tcW w:type="dxa" w:w="3000"/>
          </w:tcPr>
          <w:p>
            <w:r>
              <w:t>Numéro d'Identification</w:t>
            </w:r>
          </w:p>
        </w:tc>
        <w:tc>
          <w:tcPr>
            <w:tcW w:type="dxa" w:w="7000"/>
          </w:tcPr>
          <w:p>
            <w:r>
              <w:t>0070964696</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Génie civil/ </w:t>
            </w:r>
          </w:p>
        </w:tc>
      </w:tr>
      <w:tr>
        <w:trPr>
          <w:trHeight w:val="567"/>
        </w:trPr>
        <w:tc>
          <w:tcPr>
            <w:tcW w:type="dxa" w:w="3000"/>
          </w:tcPr>
          <w:p>
            <w:r>
              <w:t>Sujet(s)</w:t>
            </w:r>
          </w:p>
        </w:tc>
        <w:tc>
          <w:tcPr>
            <w:tcW w:type="dxa" w:w="7000"/>
          </w:tcPr>
          <w:p>
            <w:r>
              <w:t xml:space="preserve">foundation engineering/ geotechnical engineering/ </w:t>
            </w:r>
          </w:p>
        </w:tc>
      </w:tr>
    </w:tbl>
    <w:p>
      <w:pPr>
        <w:pStyle w:val="Heading3"/>
      </w:pPr>
      <w:r>
        <w:t>Résumé :</w:t>
      </w:r>
    </w:p>
    <w:p>
      <w:r>
        <w:t>Modern foundations an introduction to advanced techniques provides a comprehensive introduction to modern foundation engineering methods, bridging classical soil mechanics with advanced analytical, experimental, and construction techniques used in contemporary geotechnical practice. the book focuses on the behavior of foundations under complex loading and soil conditions, emphasizing reliability, safety, and performance-based design. it is intended for graduate students, researchers, and practicing geotechnical engineers who seek an understanding of both theory and application.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