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security of internet of vehicles for smart cities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Sahbi, Roumissa/ Ghanemi, salim/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authentication/ internet of vehicles/ security/ </w:t>
            </w:r>
          </w:p>
        </w:tc>
      </w:tr>
    </w:tbl>
    <w:p>
      <w:pPr>
        <w:pStyle w:val="Heading3"/>
      </w:pPr>
      <w:r>
        <w:t>Résumé :</w:t>
      </w:r>
    </w:p>
    <w:p>
      <w:r>
        <w:t>In recent years, the number of connected devices has increased rapidly forming the internet of Things (IoT). IoT created a revolution in several domains like healthcare, agriculture, education, and transportation system. Transportation system is developed to an intelligent vehicular system in which the vehicle becomes a smart object. Smart vehicles can communicate, cooperate, and interact with the whole world. Such cooperation between the vehicle and other objects create challenges in terms of availability, scalability, and security. Security is an important aspect in vehicular system; a security failure can cause disasters in human life lose. In this thesis, we propose secure authentication and confidentiality schemes. Our proposed schemes based on Cloud Computing, Software Defined Network, and elliptic curve cryptography.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