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Hépato-gastroentérologie et chirurgie viscérale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Sarfati-Lebreton, Marine/ Mirouse, Adrien/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9782356401298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