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Croquis et schémas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Éditeur Centre d'élaboration des moyens d'enseignement du Québec (CEMEQ)/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