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Julien, Raymond/ Petit, jean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9782100045181</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Analyse génétique/ </w:t>
            </w:r>
          </w:p>
        </w:tc>
      </w:tr>
    </w:tbl>
    <w:p>
      <w:pPr>
        <w:pStyle w:val="Heading3"/>
      </w:pPr>
      <w:r>
        <w:t>Résumé :</w:t>
      </w:r>
    </w:p>
    <w:p>
      <w:r>
        <w:t>Destiné aux étudiants des premiers cycles (deug SV, PCEM, PCEM, classes préparatoires et IUT), cet ouvrage expose de manière synthétique les connaissances de base de la génétique. Les deux premiers chapitres portent sur la génétique mendélienne, la génétique des populations et la génétique quantitative. Un long chapitre est consacré à la génétique bactérienne et à l'analyse du génome bactérien. Sont également développées dans un chapitre spécial les méthodes classiques et modernes utilisées pour les cartographies physique et génétique des grands génomes. Enfin, les autres chapitres concernent le clonage moléculaire d'un gène, l'étude de sa fonction, la thérapie génique et la création d'animaux transgéniques. Plus de 70 figures et tableaux et une trentaine d'encadrés illustrent et complètent les notions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