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civil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B.C./ </w:t>
            </w:r>
          </w:p>
        </w:tc>
      </w:tr>
      <w:tr>
        <w:trPr>
          <w:trHeight w:val="567"/>
        </w:trPr>
        <w:tc>
          <w:tcPr>
            <w:tcW w:type="dxa" w:w="3000"/>
          </w:tcPr>
          <w:p>
            <w:r>
              <w:t>Adresse bib.</w:t>
            </w:r>
          </w:p>
        </w:tc>
        <w:tc>
          <w:tcPr>
            <w:tcW w:type="dxa" w:w="7000"/>
          </w:tcPr>
          <w:p>
            <w:r>
              <w:t xml:space="preserve">Laxmi  Publications LTD/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8170084032</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civil engineering material/ reinforced cement concrete/ </w:t>
            </w:r>
          </w:p>
        </w:tc>
      </w:tr>
    </w:tbl>
    <w:p>
      <w:pPr>
        <w:pStyle w:val="Heading3"/>
      </w:pPr>
      <w:r>
        <w:t>Résumé :</w:t>
      </w:r>
    </w:p>
    <w:p>
      <w:r>
        <w:t>This book has been written as per the latest syllabus of Pt. ravishankar shukla university, raipur (chhattisgarh) and various other universities in india. the subject basic civil engineering is being taught as a compulsory subject to all the students of first/second semester of B.E. in Pt. ravishankar shukla university. the book has been divided into five units, spread over eighteen chapiters. ce livre traite ensuite des techniques de relevé et de mesure du terrain, indispensables pour tout projet de construction : Introduction à la topographie — objectifs et importance, Chaînage et levé topographique — mesures de distances, Compas et orientation — directions et angles, Nivellement — mesurer et enregistrer les altitudes pour établir des pentes ou contours, Planchette (plane table) — dessin du terrain en temps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