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Reinforced concrete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Arun kumar/ Jain, Ashok Kumar/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8170080908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w:t>
            </w:r>
          </w:p>
        </w:tc>
      </w:tr>
    </w:tbl>
    <w:p>
      <w:pPr>
        <w:pStyle w:val="Heading3"/>
      </w:pPr>
      <w:r>
        <w:t>Résumé :</w:t>
      </w:r>
    </w:p>
    <w:p>
      <w:r>
        <w:t>Comprehensive Reinforced Concrete Structures by B. C. Punmia is a detailed and practice-oriented textbook that covers the analysis, design, and detailing of reinforced concrete structures in a comprehensive manner. The book explains the fundamental behavior of concrete and reinforcing steel, design assumptions, and structural action under various loading conditions. It addresses the design of key structural components such as beams, slabs, columns, footings, retaining walls, water tanks, staircases, and special reinforced concrete structures, using both Working Stress Method and Limit State Design Method in accordance with standard design codes. Emphasis is placed on step-by-step design procedures, codal provisions, numerical examples, and constructional detailing, making the book suitable for civil engineering students as well as practicing structural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