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construction des tunnels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Szechy, Karoly/ Wilhelm, Jules/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tunnel/ construction/ </w:t>
            </w:r>
          </w:p>
        </w:tc>
      </w:tr>
    </w:tbl>
    <w:p>
      <w:pPr>
        <w:pStyle w:val="Heading3"/>
      </w:pPr>
      <w:r>
        <w:t>Résumé :</w:t>
      </w:r>
    </w:p>
    <w:p>
      <w:r>
        <w:t>Le Traité de construction des tunnels de Károly Széchy est un ouvrage de référence majeur en génie civil souterrain, consacré à l’étude complète des méthodes de conception et de réalisation des tunnels. Il s’adresse principalement aux ingénieurs, techniciens et étudiants en génie civil, géotechnique et travaux publics.</w:t>
        <w:br/>
        <w:br/>
        <w:t>L’ouvrage vise à fournir une approche scientifique et pratique de la construction des tunnels, en intégrant les aspects théoriques, géologiques, mécaniques et technologiques. Il met l’accent sur l’interaction entre le terrain et l’ouvrage, notion fondamentale en travaux souterrains.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