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Lexique de construction métallique et de resistance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Jean-Pierre Muzeau/ Bruno Chabrolin/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essentiels acier(N°:None)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9782212134612</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Terminologie technique/ </w:t>
            </w:r>
          </w:p>
        </w:tc>
      </w:tr>
    </w:tbl>
    <w:p>
      <w:pPr>
        <w:pStyle w:val="Heading3"/>
      </w:pPr>
      <w:r>
        <w:t>Résumé :</w:t>
      </w:r>
    </w:p>
    <w:p>
      <w:r>
        <w:t>Ce lexique constitue un outil de référence pour les professionnels et étudiants en génie civil et construction métallique. Il propose des définitions claires et des explications techniques sur les principaux termes utilisés dans la conception, la fabrication et l’étude des structures en acier. Le lecteur y trouve des explications sur les composants d’une structure métallique, les propriétés des matériaux, les méthodes de calcul et les normes applicables notamment Eurocodes. L’ouvrage sert à la fois de glossaire technique et de support d’apprentissage dans les domaines de la résistance des matériaux et de l’ingénierie des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