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des travaux, traité de pratique des travaux, constructions, bétons, travaux publics. T2, avec 1200 figures et 264 tableaux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Jacobson, MAX/ </w:t>
            </w:r>
          </w:p>
        </w:tc>
      </w:tr>
      <w:tr>
        <w:trPr>
          <w:trHeight w:val="567"/>
        </w:trPr>
        <w:tc>
          <w:tcPr>
            <w:tcW w:type="dxa" w:w="3000"/>
          </w:tcPr>
          <w:p>
            <w:r>
              <w:t>Adresse bib.</w:t>
            </w:r>
          </w:p>
        </w:tc>
        <w:tc>
          <w:tcPr>
            <w:tcW w:type="dxa" w:w="7000"/>
          </w:tcPr>
          <w:p>
            <w:r>
              <w:t xml:space="preserve">Librairie Polytechnique CH. Béranger/ </w:t>
            </w:r>
          </w:p>
        </w:tc>
      </w:tr>
      <w:tr>
        <w:trPr>
          <w:trHeight w:val="567"/>
        </w:trPr>
        <w:tc>
          <w:tcPr>
            <w:tcW w:type="dxa" w:w="3000"/>
          </w:tcPr>
          <w:p>
            <w:r>
              <w:t>Nombre de Pages</w:t>
            </w:r>
          </w:p>
        </w:tc>
        <w:tc>
          <w:tcPr>
            <w:tcW w:type="dxa" w:w="7000"/>
          </w:tcPr>
          <w:p>
            <w:r>
              <w:t>1049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travaux publique/ </w:t>
            </w:r>
          </w:p>
        </w:tc>
      </w:tr>
    </w:tbl>
    <w:p>
      <w:pPr>
        <w:pStyle w:val="Heading3"/>
      </w:pPr>
      <w:r>
        <w:t>Résumé :</w:t>
      </w:r>
    </w:p>
    <w:p>
      <w:r>
        <w:t>Le "Traité de pratique des travaux, constructions, bétons, travaux publics, tome 2" de Max Jacobson, publié vers 1948 par C. Béranger, est bien une œuvre technique de référence, mais il s'agit d'une publication en français, et il n'existe pas d'édition anglaise spécifique de 1948 sous ce titre exact, l'ouvrage traitant des ponts, du béton et des ouvrages d'art avec des chapitres détaillés sur la mise en œuvre des bétons et l'action des véhicules sur les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