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fondations de la biostatistique et de l'épidémiologie en sciences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Bezzaoucha, Abdeljellil/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biostatistique/ 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Le présent manuel, sans se substituer aux différents ouvrages édités, en récapitule l’essentiel pour proposer à tous les étudiants en sciences médicales un programme novateur en biostatistique et en épidémiologie.&lt;br&gt; Les étudiants concernés sont aussi bien ceux de graduation (première et sixième année de médecine, cinquième année de pharmacie et de dentisterie) que ceux de post-graduation (résidents en épidémiologie).&lt;br&gt; Ce manuel est aussi d’une importance capitale pour tous ceux qui réalisent des études en sciences médicales à l’échelle de groupes d’individus (doctorat…).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