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Oléo-hydraulique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Ducos, Claude/ </w:t>
            </w:r>
          </w:p>
        </w:tc>
      </w:tr>
      <w:tr>
        <w:trPr>
          <w:trHeight w:val="567"/>
        </w:trPr>
        <w:tc>
          <w:tcPr>
            <w:tcW w:type="dxa" w:w="3000"/>
          </w:tcPr>
          <w:p>
            <w:r>
              <w:t>Edition</w:t>
            </w:r>
          </w:p>
        </w:tc>
        <w:tc>
          <w:tcPr>
            <w:tcW w:type="dxa" w:w="7000"/>
          </w:tcPr>
          <w:p>
            <w:r>
              <w:t>4e éd. augm.</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421 p. :  ;</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415-418. Index</w:t>
            </w:r>
          </w:p>
        </w:tc>
      </w:tr>
      <w:tr>
        <w:trPr>
          <w:trHeight w:val="567"/>
        </w:trPr>
        <w:tc>
          <w:tcPr>
            <w:tcW w:type="dxa" w:w="3000"/>
          </w:tcPr>
          <w:p>
            <w:r>
              <w:t>Numéro d'Identification</w:t>
            </w:r>
          </w:p>
        </w:tc>
        <w:tc>
          <w:tcPr>
            <w:tcW w:type="dxa" w:w="7000"/>
          </w:tcPr>
          <w:p>
            <w:r>
              <w:t>2852068729</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Oléo-hydraulique/ énergie hydraulique/ </w:t>
            </w:r>
          </w:p>
        </w:tc>
      </w:tr>
    </w:tbl>
    <w:p>
      <w:pPr>
        <w:pStyle w:val="Heading3"/>
      </w:pPr>
      <w:r>
        <w:t>Résumé :</w:t>
      </w:r>
    </w:p>
    <w:p>
      <w:r>
        <w:t>Oléo-hydraulique : recueil de schémas et de problèmes de Claude Ducos est un ouvrage technique et pédagogique consacré aux principes fondamentaux de l’oléo-hydraulique. Il présente des schémas normalisés de circuits hydrauliques, des applications industrielles courantes et des problèmes pratiques permettant d’analyser le fonctionnement, le dimensionnement et le diagnostic des systèmes hydrauliques. Le livre s’adresse principalement aux étudiants, techniciens et ingénieurs comme outil d’apprentissage et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