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Genetique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Bandou, Houda/ Alili, Djamal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ill.A</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Annex</w:t>
            </w:r>
          </w:p>
        </w:tc>
      </w:tr>
      <w:tr>
        <w:trPr>
          <w:trHeight w:val="567"/>
        </w:trPr>
        <w:tc>
          <w:tcPr>
            <w:tcW w:type="dxa" w:w="3000"/>
          </w:tcPr>
          <w:p>
            <w:r>
              <w:t>Numéro d'Identification</w:t>
            </w:r>
          </w:p>
        </w:tc>
        <w:tc>
          <w:tcPr>
            <w:tcW w:type="dxa" w:w="7000"/>
          </w:tcPr>
          <w:p>
            <w:r>
              <w:t>9789931030706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diversité génétique/ </w:t>
            </w:r>
          </w:p>
        </w:tc>
      </w:tr>
    </w:tbl>
    <w:p>
      <w:pPr>
        <w:pStyle w:val="Heading3"/>
      </w:pPr>
      <w:r>
        <w:t>Résumé :</w:t>
      </w:r>
    </w:p>
    <w:p>
      <w:r>
        <w:t>Cet ouvrage est un manuel d’exercices et de travaux dirigés (TD) destiné principalement aux étudiants en sciences biomédicales, en sciences de la nature et de la vie, ainsi qu’aux filières voisines nécessitant une solide base en génétique.</w:t>
        <w:br/>
        <w:br/>
        <w:t>Le livre vise à consolider les connaissances théoriques en génétique à travers une approche pratique et progressive, fondée sur des exercices variés, des problèmes de synthèse et des applications concrètes. Chaque chapitre propose des questions guidées, des problèmes complexes et des solutions détaillées, permettant à l’étudiant d’évaluer sa compréhension et d’améliorer son raisonnement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