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Physiologie animale, Les grandes fonctions.T2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Rieutort, Michel/ Pichard, Danielle/ </w:t>
            </w:r>
          </w:p>
        </w:tc>
      </w:tr>
      <w:tr>
        <w:trPr>
          <w:trHeight w:val="567"/>
        </w:trPr>
        <w:tc>
          <w:tcPr>
            <w:tcW w:type="dxa" w:w="3000"/>
          </w:tcPr>
          <w:p>
            <w:r>
              <w:t>Edition</w:t>
            </w:r>
          </w:p>
        </w:tc>
        <w:tc>
          <w:tcPr>
            <w:tcW w:type="dxa" w:w="7000"/>
          </w:tcPr>
          <w:p>
            <w:r>
              <w:t>2e éd. mise à jour</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XII-322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Enseignement des Sciences De La Vie(N°:None)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2225829942</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physiologie/ </w:t>
            </w:r>
          </w:p>
        </w:tc>
      </w:tr>
    </w:tbl>
    <w:p>
      <w:pPr>
        <w:pStyle w:val="Heading3"/>
      </w:pPr>
      <w:r>
        <w:t>Résumé :</w:t>
      </w:r>
    </w:p>
    <w:p>
      <w:r>
        <w:t>Le but de la physiologie est de parvenir à la compréhension des processus qui assurent la survie de l'individu et la pérennité de l'espèce. Les grandes lignes de la physiologie de certains types cellulaires, les possibilités de communication entre cellules et les systèmes d'intégration nerveux et hormonal ont été envisagés dans le premier tome. Ce second tome propose de replacer ces données dans le contexte du fonctionnement intégré des organismes, en tenant compte de la variété des plans d'organisation des animaux et de la diversité de leurs biotopes. Sont envisagées successivement les trois grandes fonctions de l'organisme : fonction de nutrition au sens large, fonction de relation et fonction de reproduction.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