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à la topographie générale et souterraine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Merabet, D./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185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Topographie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topographie/ </w:t>
            </w:r>
          </w:p>
        </w:tc>
      </w:tr>
    </w:tbl>
    <w:p>
      <w:pPr>
        <w:pStyle w:val="Heading3"/>
      </w:pPr>
      <w:r>
        <w:t>Résumé :</w:t>
      </w:r>
    </w:p>
    <w:p>
      <w:r>
        <w:t>l’ouvrage « Introduction à la topographie générale et souterraine » de D. Merabet est destiné aux étudiants, techniciens et ingénieurs intervenant dans les domaines du génie civil,des travaux publics, des mines et des travaux souterrains. Il propose une approche pédagogique et progressive des techniques de mesure et de représentation du terrain, aussi bien en surface qu’en milieu souterrain.</w:t>
        <w:br/>
        <w:br/>
        <w:t>La première partie du livre est consacrée à la topographie générale. Elle présente les notions fondamentales telles que les systèmes de coordonnées, la planimétrie et l’altimétrie, ainsi que les méthodes de mesure des distances et des angles. Les instruments topographiques courants sont décrits, avec leurs principes de fonctionnement et leurs conditions d’utilisation sur le terrain.</w:t>
        <w:br/>
        <w:br/>
        <w:t>L’auteur aborde ensuite les méthodes de nivellement, indispensables à la détermination des altitudes et des différences de niveau, notamment pour les projets d’infrastructures et de terrassement. Les techniques de levés topographiques et les calculs associés sont expliqués de manière claire afin de permettre l’exploitation correcte des données mesurées.</w:t>
        <w:br/>
        <w:br/>
        <w:t>La seconde partie de l’ouvrage traite spécifiquement de la topographie souterraine. Elle met l’accent sur les particularités des travaux en galeries, tunnels et ouvrages miniers, notamment les problèmes d’orientation, de report des axes et de précision des mesures dans des conditions difficiles. Les méthodes de rattachement entre la topographie de surface et la topographie souterraine sont également développées.</w:t>
        <w:br/>
        <w:br/>
        <w:t>Enfin, le livre insiste sur la gestion des erreurs, la précision des mesures et les contrôles nécessaires pour garantir la fiabilité des résultats. Des applications pratiques et des exemples concrets complètent l’ouvrage, facilitant la compréhension et l’application des méthodes topographiques dans un contexte professionnel.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