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Diagnostic des défauts de la combinaison engrenages  et roulements par analyse vibratoire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Miloudi, Zakaria/ Hadjadj, Aoul elias/ </w:t>
            </w:r>
          </w:p>
        </w:tc>
      </w:tr>
      <w:tr>
        <w:trPr>
          <w:trHeight w:val="567"/>
        </w:trPr>
        <w:tc>
          <w:tcPr>
            <w:tcW w:type="dxa" w:w="3000"/>
          </w:tcPr>
          <w:p>
            <w:r>
              <w:t>Nombre de Pages</w:t>
            </w:r>
          </w:p>
        </w:tc>
        <w:tc>
          <w:tcPr>
            <w:tcW w:type="dxa" w:w="7000"/>
          </w:tcPr>
          <w:p>
            <w:r>
              <w:t>92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arabe et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Université Badji Mokhtar Annaba</w:t>
            </w:r>
          </w:p>
        </w:tc>
      </w:tr>
      <w:tr>
        <w:trPr>
          <w:trHeight w:val="567"/>
        </w:trPr>
        <w:tc>
          <w:tcPr>
            <w:tcW w:type="dxa" w:w="3000"/>
          </w:tcPr>
          <w:p>
            <w:r>
              <w:t>Année de Soutenance</w:t>
            </w:r>
          </w:p>
        </w:tc>
        <w:tc>
          <w:tcPr>
            <w:tcW w:type="dxa" w:w="7000"/>
          </w:tcPr>
          <w:p>
            <w:r>
              <w:t>2024</w:t>
            </w:r>
          </w:p>
        </w:tc>
      </w:tr>
      <w:tr>
        <w:trPr>
          <w:trHeight w:val="567"/>
        </w:trPr>
        <w:tc>
          <w:tcPr>
            <w:tcW w:type="dxa" w:w="3000"/>
          </w:tcPr>
          <w:p>
            <w:r>
              <w:t>Thème</w:t>
            </w:r>
          </w:p>
        </w:tc>
        <w:tc>
          <w:tcPr>
            <w:tcW w:type="dxa" w:w="7000"/>
          </w:tcPr>
          <w:p>
            <w:r>
              <w:t>Électromécanique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analyse vibratoire/ diagnostic/ réseaux de neurones profonds/ </w:t>
            </w:r>
          </w:p>
        </w:tc>
      </w:tr>
    </w:tbl>
    <w:p>
      <w:pPr>
        <w:pStyle w:val="Heading3"/>
      </w:pPr>
      <w:r>
        <w:t>Résumé :</w:t>
      </w:r>
    </w:p>
    <w:p>
      <w:r>
        <w:t>Cette thèse traite de l’importante question de la détection et du diagnostic des défauts com-binés dans les engrenages et les roulements, qui sont des éléments cruciaux dans de nombreuses applications mécaniques. Dans l’introduction, on souligne le rôle vital des engrenages et des roulements dans la transmission de puissance, ainsi que les défis  associés à leur maintenance. L’analyse vibratoire est présentée comme une méthode essentielle pour surveiller l’état de santé des machines tournantes. La problématique de la recherche se concentre sur l’amélioration des techniques de détec- tion et de diagnostic des défauts dans les engrenages et les roulements grâce à l’exploitation de l’analyse vibratoire. Les objectifs de cette étude incluent de développer et valider une mé- thodologie basée sur l’analyse vibratoire pour le diagnostic précis des défauts combinés. La thèse est organisée en plusieurs chapitres, chacun se concentrant sur un aspect spécifique de la problématique. En conclusion, cette thèse propose une approche novatrice pour aborder la problématique complexe du diagnostic des défauts dans les engrenages et les roulements. Cette recherche vise à améliorer significativement la fiabilité des équipements en combinant l’expertise en analyse vibratoire avec des techniques avancées d’apprentissage automatique.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