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de microbiologie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Larpent, Jean-Paul/ Larpent-Gourgaud, Monique/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464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sciences(N°:None)</w:t>
            </w:r>
          </w:p>
        </w:tc>
      </w:tr>
      <w:tr>
        <w:trPr>
          <w:trHeight w:val="567"/>
        </w:trPr>
        <w:tc>
          <w:tcPr>
            <w:tcW w:type="dxa" w:w="3000"/>
          </w:tcPr>
          <w:p>
            <w:r>
              <w:t>Notes Générales</w:t>
            </w:r>
          </w:p>
        </w:tc>
        <w:tc>
          <w:tcPr>
            <w:tcW w:type="dxa" w:w="7000"/>
          </w:tcPr>
          <w:p>
            <w:r>
              <w:t>Bibliogr. p.p. 435-440. Index p.p. 441-464</w:t>
            </w:r>
          </w:p>
        </w:tc>
      </w:tr>
      <w:tr>
        <w:trPr>
          <w:trHeight w:val="567"/>
        </w:trPr>
        <w:tc>
          <w:tcPr>
            <w:tcW w:type="dxa" w:w="3000"/>
          </w:tcPr>
          <w:p>
            <w:r>
              <w:t>Numéro d'Identification</w:t>
            </w:r>
          </w:p>
        </w:tc>
        <w:tc>
          <w:tcPr>
            <w:tcW w:type="dxa" w:w="7000"/>
          </w:tcPr>
          <w:p>
            <w:r>
              <w:t>2705659870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techniques de culture/ écologie microbienne/ </w:t>
            </w:r>
          </w:p>
        </w:tc>
      </w:tr>
    </w:tbl>
    <w:p>
      <w:pPr>
        <w:pStyle w:val="Heading3"/>
      </w:pPr>
      <w:r>
        <w:t>Résumé :</w:t>
      </w:r>
    </w:p>
    <w:p>
      <w:r>
        <w:t>Cet ouvrage est généralement conçu pour introduire les concepts fondamentaux de la microbiologie, en se concentrant sur les microorganismes, leur biologie, leur classification, leur rôle dans l’environnement et leur impact sur la santé humaine et animale.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