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tissus II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Mouriquand,Claude/ Louis, Josette/ Breyton, Michèle/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collagène/ protection/ plasma/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titres suivants: le tissu conjonctif-éléments figurés du sang et tissus hématopoïétiques -le tissu cartilagineux - le tissu osseux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