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Microbiologie, immunologie Le préparateur en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Canu, Annie/ Peter, Françoise/ Orecchioni, Anne-Marie/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microbiologie clinique/ immunologie/ </w:t>
            </w:r>
          </w:p>
        </w:tc>
      </w:tr>
    </w:tbl>
    <w:p>
      <w:pPr>
        <w:pStyle w:val="Heading3"/>
      </w:pPr>
      <w:r>
        <w:t>Résumé :</w:t>
      </w:r>
    </w:p>
    <w:p>
      <w:r>
        <w:t>Le dossier 4 permet de suivre les enseignements de microbiologie et d'immunologie. Richement illustré (25 schémas et 16 tableaux) et d'un confort de lecture inégalé grâce à la bichromie, ce volume contient en outre 20 photographies couleurs permettant de visualiser le résultat des principales techniques de laboratoire (colorations, isolement...) et 2 études détaillées (lupus érythémateux disséminé et transplantation rénale), reliant l'immunologie fondamentale et la clinique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