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Histologie et 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Kierszenbaum, Abraham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1ére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XVIII-617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609-617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2804149102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communication cellulaire/ Biologie cellulaire/ histologie/ </w:t>
            </w:r>
          </w:p>
        </w:tc>
      </w:tr>
    </w:tbl>
    <w:p>
      <w:pPr>
        <w:pStyle w:val="Heading3"/>
      </w:pPr>
      <w:r>
        <w:t>Résumé :</w:t>
      </w:r>
    </w:p>
    <w:p>
      <w:r>
        <w:t>L’ouvrage est une introduction à l'anatomie pathologique recouvre l'ensemble des informations nécessaires à la préparation des examens, notamment au cours des premiers cycles des études médicales. Et il constitue une approche illustrée unique, d'utilisation aisée, permettant de rendre des principes complexes faciles à comprendre et à mémoriser.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