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dépôts en couches minces par pulvérisation  magnétron pour des implants biomédicaux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Boudjeda, Karima/ Beliardouh, Nasser-Eddine/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biomatériaux/ pvd/ usure/ </w:t>
            </w:r>
          </w:p>
        </w:tc>
      </w:tr>
    </w:tbl>
    <w:p>
      <w:pPr>
        <w:pStyle w:val="Heading3"/>
      </w:pPr>
      <w:r>
        <w:t>Résumé :</w:t>
      </w:r>
    </w:p>
    <w:p>
      <w:r>
        <w:t>Des dépôts en couches mince ont été élaborés par pulvérisation cathodique magnétron (PVD)en atmosphère réactive. Le but étant la conception d’un biomatériau destiné pour l’orthopédie. Dans une première partie, deux types de revêtements (TiN et TiO2) sont élaborés et leurs performances ont été testés dans les mêmes conditions. A cet effet, la caractérisation biomatériaux a été effectuée par des techniques d’investigation adaptées tel que la microscopie optique et électronique (MEB/ EDS), la microscopie a force atomique (AFM), la diffraction des rayons X (DRX). Les performances électrochimiques (la corrosion), mécaniques (usure), tribologiques et biologiques (biocompatibilité) ont été évalués. Les résultats montrent une supériorité absolue du revêtement oxyde de titane TiO2(20%) sur les revêtements TiN dans la première partie de cette étude. L’étude comparée de revêtements TiN synthétisé en bicouche,montre des performances tribologiques, électrochimiques et biologiques supérieur à ceux obtenus pour le revêtement TiN en monocouche. La supériorité de la surface de TiN bicouche se révèle également lors des tests d’anti adhésion bactérienne vitro avec des souches bactériennes S. Aureus et E. Coli.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