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Lexique illustré du machinisme et des équipements agricoles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Cédra, Camille/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CEMAGREF-DICOVA/ Lavoisier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Formagri(N°:1)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2853622185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 agricoles/ </w:t>
            </w:r>
          </w:p>
        </w:tc>
      </w:tr>
    </w:tbl>
    <w:p>
      <w:pPr>
        <w:pStyle w:val="Heading3"/>
      </w:pPr>
      <w:r>
        <w:t>Résumé :</w:t>
      </w:r>
    </w:p>
    <w:p>
      <w:r>
        <w:t>Description des matériels utilisés en agriculture : moteurs, transmissions, tracteurs, liaisons tracteurs-outil, travail du sol, plantation, semis, fertilisation, drainage, irrigation, traitement des cultures, récolte des fourrages, récolte des céréales, récolte des racines, récolte des tubercules, manutention.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