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On the Beta-New XLindley distribution, simulation and application in medicine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Kouadria, Mohamed/ Zeghdoudi, Halim/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Badji Mokhtar 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beta distribution/ the Beta-New XLindley distribution/ maximum likelihood method/ </w:t>
            </w:r>
          </w:p>
        </w:tc>
      </w:tr>
    </w:tbl>
    <w:p>
      <w:pPr>
        <w:pStyle w:val="Heading3"/>
      </w:pPr>
      <w:r>
        <w:t>Résumé :</w:t>
      </w:r>
    </w:p>
    <w:p>
      <w:r>
        <w:t>This thesis introduces three new distributions: the truncated New-XLindley distribution, the two-parameter beta-exponential distribution, and the New-XLindley beta distribu- tion. These distributions will be useful additions to the current literature on probability theory and data modeling for actuarial and life sciences. We investigate the moment-</w:t>
        <w:br/>
        <w:br/>
        <w:t>generating function, order statistics, entropy, and constraint-force reliability of these dis-tributions. The unknown parameters associated with these distributions are estimated using a variety of methods, such as least squares and maximum likelihood. To illustrate the utility of the proposed models, we apply them to a medical data and other data sets. Our goal is to draw in academics by showcasing the versatility and possible applications of these novel distributions.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